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DF" w:rsidRPr="008D723C" w:rsidRDefault="00FE4EDF" w:rsidP="00FE4EDF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8D72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Игра- занятие  «Помоги герою найти свою сказку»</w:t>
      </w:r>
      <w:r w:rsidRPr="008D72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Участники: </w:t>
      </w:r>
      <w:r w:rsidRPr="008D72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Дети старшего возраста.                                                                                                                </w:t>
      </w:r>
      <w:r w:rsidRPr="008D72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Автор</w:t>
      </w:r>
      <w:r w:rsidRPr="008D723C">
        <w:rPr>
          <w:rFonts w:ascii="Times New Roman" w:eastAsia="Times New Roman" w:hAnsi="Times New Roman" w:cs="Times New Roman"/>
          <w:sz w:val="28"/>
          <w:szCs w:val="28"/>
        </w:rPr>
        <w:t xml:space="preserve">: Березовская О. </w:t>
      </w:r>
      <w:proofErr w:type="gramStart"/>
      <w:r w:rsidRPr="008D723C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Pr="008D723C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первой квалификационной категории; МКДОУ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Тогучинский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детский сад №1»                            </w:t>
      </w:r>
      <w:r w:rsidRPr="008D723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Цель:</w:t>
      </w:r>
      <w:r w:rsidRPr="008D723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Pr="008D72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8D72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Закрепление знания знакомой сказки.</w:t>
      </w:r>
      <w:r w:rsidRPr="008D723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Задачи:                    </w:t>
      </w:r>
      <w:r w:rsidRPr="008D72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1.Развивать быстроту реакции, активность, самостоятельность мышления.                             2. Учить находить  сказку по персонажу.                                                                                             3. Закреплять знания основных  цветов и их оттенков.                                                                               4. Развивать мелкую моторику памяти, воображения и речь детей.                             </w:t>
      </w:r>
      <w:r w:rsidRPr="008D723C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 xml:space="preserve"> </w:t>
      </w:r>
      <w:r w:rsidRPr="008D723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Материалы: «</w:t>
      </w:r>
      <w:r w:rsidRPr="008D72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Сказочная карусель» (картинка) к которой на лентах (разного цвета) прикреплены (прищепками) картинки  сказочных героев. Кубики со сторонами разного цвета (соответствующие лентам). В книжном уголке размещены книги со сказками, которые вы планируете закрепить.</w:t>
      </w:r>
      <w:r w:rsidRPr="008D723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Ход игры:</w:t>
      </w:r>
      <w:r w:rsidRPr="008D723C">
        <w:rPr>
          <w:rStyle w:val="c1"/>
          <w:rFonts w:ascii="Times New Roman" w:hAnsi="Times New Roman" w:cs="Times New Roman"/>
          <w:color w:val="000000"/>
          <w:sz w:val="28"/>
          <w:szCs w:val="28"/>
        </w:rPr>
        <w:t> Ребёнок берёт кубик  бросает на стол и ему выпадает сторона с любым цветом (наприме</w:t>
      </w:r>
      <w:proofErr w:type="gramStart"/>
      <w:r w:rsidRPr="008D723C">
        <w:rPr>
          <w:rStyle w:val="c1"/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8D723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красная). Он находит на «сказочной  карусели» красную ленту с героем сказки. Снимает героя сказки (картинку) и идёт в книжный уголок за нужной сказкой. Ребёнок называет название сказки и героев этой сказки. Воспитатель или другой ребёнок могут задать любые вопросы по этой сказке</w:t>
      </w:r>
      <w:proofErr w:type="gramStart"/>
      <w:r w:rsidRPr="008D723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D723C">
        <w:rPr>
          <w:rStyle w:val="c1"/>
          <w:rFonts w:ascii="Times New Roman" w:hAnsi="Times New Roman" w:cs="Times New Roman"/>
          <w:color w:val="000000"/>
          <w:sz w:val="28"/>
          <w:szCs w:val="28"/>
        </w:rPr>
        <w:t>Эта игра детям очень нравится и они с удовольствием играют в неё самостоятельно.</w:t>
      </w:r>
    </w:p>
    <w:p w:rsidR="007A09BF" w:rsidRDefault="00FE4EDF">
      <w:r w:rsidRPr="00FE4EDF">
        <w:drawing>
          <wp:inline distT="0" distB="0" distL="0" distR="0">
            <wp:extent cx="3038475" cy="3200400"/>
            <wp:effectExtent l="19050" t="0" r="9525" b="0"/>
            <wp:docPr id="3" name="Рисунок 1" descr="C:\Users\admin\Desktop\на Конкурс\DSCF4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Конкурс\DSCF4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EDF">
        <w:drawing>
          <wp:inline distT="0" distB="0" distL="0" distR="0">
            <wp:extent cx="2647950" cy="3386667"/>
            <wp:effectExtent l="19050" t="0" r="0" b="0"/>
            <wp:docPr id="4" name="Рисунок 1" descr="C:\Users\admin\Desktop\на Конкурс\DSCF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Конкурс\DSCF4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38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4EDF"/>
    <w:rsid w:val="007A09BF"/>
    <w:rsid w:val="00FE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EDF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FE4EDF"/>
  </w:style>
  <w:style w:type="character" w:customStyle="1" w:styleId="c1">
    <w:name w:val="c1"/>
    <w:basedOn w:val="a0"/>
    <w:rsid w:val="00FE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2018-09-12T04:15:00Z</dcterms:created>
  <dcterms:modified xsi:type="dcterms:W3CDTF">2018-09-12T04:18:00Z</dcterms:modified>
</cp:coreProperties>
</file>